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47" w:rsidRPr="002E53BF" w:rsidRDefault="00535F47" w:rsidP="00535F47">
      <w:pPr>
        <w:tabs>
          <w:tab w:val="left" w:pos="3366"/>
        </w:tabs>
        <w:ind w:right="5"/>
        <w:jc w:val="center"/>
        <w:rPr>
          <w:rFonts w:ascii="Opium" w:hAnsi="Opium"/>
          <w:b/>
          <w:sz w:val="10"/>
          <w:szCs w:val="10"/>
        </w:rPr>
      </w:pPr>
      <w:r>
        <w:rPr>
          <w:noProof/>
          <w:lang w:eastAsia="ru-RU"/>
        </w:rPr>
        <w:drawing>
          <wp:inline distT="0" distB="0" distL="0" distR="0" wp14:anchorId="21731726" wp14:editId="574BDC74">
            <wp:extent cx="49530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F47" w:rsidRDefault="00535F47" w:rsidP="00535F47">
      <w:pPr>
        <w:jc w:val="center"/>
        <w:rPr>
          <w:rFonts w:ascii="Opium" w:hAnsi="Opium"/>
          <w:b/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 wp14:anchorId="14552B34" wp14:editId="2267344C">
            <wp:extent cx="3771900" cy="304800"/>
            <wp:effectExtent l="0" t="0" r="0" b="0"/>
            <wp:docPr id="1" name="Рисунок 1" descr="gl_upravlenie_edu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l_upravlenie_edu_prodolini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F47" w:rsidRPr="00F87A6D" w:rsidRDefault="00535F47" w:rsidP="00535F47">
      <w:pPr>
        <w:jc w:val="center"/>
        <w:rPr>
          <w:sz w:val="10"/>
          <w:szCs w:val="22"/>
        </w:rPr>
      </w:pPr>
    </w:p>
    <w:p w:rsidR="00535F47" w:rsidRPr="004775C8" w:rsidRDefault="00535F47" w:rsidP="00535F47">
      <w:pPr>
        <w:rPr>
          <w:spacing w:val="-4"/>
          <w:sz w:val="16"/>
          <w:szCs w:val="16"/>
        </w:rPr>
      </w:pPr>
    </w:p>
    <w:p w:rsidR="00535F47" w:rsidRPr="00F87A6D" w:rsidRDefault="00535F47" w:rsidP="00535F47">
      <w:pPr>
        <w:jc w:val="center"/>
        <w:rPr>
          <w:sz w:val="4"/>
          <w:szCs w:val="22"/>
        </w:rPr>
      </w:pPr>
    </w:p>
    <w:tbl>
      <w:tblPr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535F47" w:rsidRPr="00B629B8" w:rsidTr="00907AF1">
        <w:trPr>
          <w:trHeight w:val="1280"/>
        </w:trPr>
        <w:tc>
          <w:tcPr>
            <w:tcW w:w="5495" w:type="dxa"/>
          </w:tcPr>
          <w:p w:rsidR="00535F47" w:rsidRPr="00B629B8" w:rsidRDefault="00535F47" w:rsidP="00B629B8">
            <w:pPr>
              <w:pStyle w:val="3"/>
              <w:rPr>
                <w:sz w:val="28"/>
                <w:szCs w:val="28"/>
                <w:lang w:val="ru-RU"/>
              </w:rPr>
            </w:pPr>
            <w:r w:rsidRPr="00B629B8">
              <w:rPr>
                <w:sz w:val="28"/>
                <w:szCs w:val="28"/>
                <w:lang w:val="ru-RU"/>
              </w:rPr>
              <w:t>____________ № _______</w:t>
            </w:r>
          </w:p>
          <w:p w:rsidR="00535F47" w:rsidRPr="00B629B8" w:rsidRDefault="00535F47" w:rsidP="00B629B8">
            <w:pPr>
              <w:pStyle w:val="a4"/>
              <w:spacing w:before="211" w:line="240" w:lineRule="auto"/>
              <w:rPr>
                <w:bCs/>
                <w:sz w:val="28"/>
                <w:szCs w:val="28"/>
              </w:rPr>
            </w:pPr>
          </w:p>
          <w:p w:rsidR="00535F47" w:rsidRPr="00B629B8" w:rsidRDefault="00535F47" w:rsidP="00B629B8">
            <w:pPr>
              <w:pStyle w:val="a4"/>
              <w:spacing w:before="211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1A690C" w:rsidRDefault="001A690C" w:rsidP="00B629B8">
            <w:pPr>
              <w:widowControl w:val="0"/>
              <w:ind w:left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</w:t>
            </w:r>
          </w:p>
          <w:p w:rsidR="00535F47" w:rsidRPr="00B629B8" w:rsidRDefault="00B629B8" w:rsidP="00B629B8">
            <w:pPr>
              <w:widowControl w:val="0"/>
              <w:ind w:left="459"/>
              <w:rPr>
                <w:sz w:val="28"/>
                <w:szCs w:val="28"/>
              </w:rPr>
            </w:pPr>
            <w:r w:rsidRPr="00B629B8">
              <w:rPr>
                <w:sz w:val="28"/>
                <w:szCs w:val="28"/>
              </w:rPr>
              <w:t>образовательных учреждений</w:t>
            </w:r>
          </w:p>
        </w:tc>
      </w:tr>
    </w:tbl>
    <w:tbl>
      <w:tblPr>
        <w:tblW w:w="5211" w:type="dxa"/>
        <w:tblLayout w:type="fixed"/>
        <w:tblLook w:val="04A0" w:firstRow="1" w:lastRow="0" w:firstColumn="1" w:lastColumn="0" w:noHBand="0" w:noVBand="1"/>
      </w:tblPr>
      <w:tblGrid>
        <w:gridCol w:w="5211"/>
      </w:tblGrid>
      <w:tr w:rsidR="00535F47" w:rsidRPr="00B629B8" w:rsidTr="00907AF1">
        <w:tc>
          <w:tcPr>
            <w:tcW w:w="5211" w:type="dxa"/>
          </w:tcPr>
          <w:p w:rsidR="00535F47" w:rsidRPr="00B629B8" w:rsidRDefault="00B629B8" w:rsidP="00705784">
            <w:pPr>
              <w:widowControl w:val="0"/>
              <w:suppressAutoHyphens w:val="0"/>
              <w:rPr>
                <w:sz w:val="28"/>
                <w:szCs w:val="28"/>
              </w:rPr>
            </w:pPr>
            <w:r w:rsidRPr="00B629B8">
              <w:rPr>
                <w:sz w:val="28"/>
                <w:szCs w:val="28"/>
              </w:rPr>
              <w:t xml:space="preserve">О </w:t>
            </w:r>
            <w:r w:rsidR="00705784">
              <w:rPr>
                <w:sz w:val="28"/>
                <w:szCs w:val="28"/>
              </w:rPr>
              <w:t>направлении</w:t>
            </w:r>
            <w:r w:rsidRPr="00B629B8">
              <w:rPr>
                <w:sz w:val="28"/>
                <w:szCs w:val="28"/>
              </w:rPr>
              <w:t xml:space="preserve"> информации</w:t>
            </w:r>
          </w:p>
        </w:tc>
      </w:tr>
    </w:tbl>
    <w:tbl>
      <w:tblPr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535F47" w:rsidRPr="00B629B8" w:rsidTr="00907AF1">
        <w:trPr>
          <w:trHeight w:val="851"/>
        </w:trPr>
        <w:tc>
          <w:tcPr>
            <w:tcW w:w="5637" w:type="dxa"/>
          </w:tcPr>
          <w:p w:rsidR="00535F47" w:rsidRPr="00B629B8" w:rsidRDefault="00535F47" w:rsidP="00B629B8">
            <w:pPr>
              <w:pStyle w:val="3"/>
              <w:tabs>
                <w:tab w:val="clear" w:pos="720"/>
                <w:tab w:val="num" w:pos="142"/>
              </w:tabs>
              <w:ind w:left="0" w:right="601"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535F47" w:rsidRPr="00B629B8" w:rsidRDefault="00535F47" w:rsidP="00B629B8">
            <w:pPr>
              <w:widowControl w:val="0"/>
              <w:ind w:left="317"/>
              <w:rPr>
                <w:sz w:val="28"/>
                <w:szCs w:val="28"/>
              </w:rPr>
            </w:pPr>
          </w:p>
        </w:tc>
      </w:tr>
    </w:tbl>
    <w:p w:rsidR="00535F47" w:rsidRPr="00B629B8" w:rsidRDefault="00535F47" w:rsidP="001A690C">
      <w:pPr>
        <w:rPr>
          <w:sz w:val="28"/>
          <w:szCs w:val="28"/>
        </w:rPr>
      </w:pPr>
    </w:p>
    <w:p w:rsidR="00535F47" w:rsidRPr="00B629B8" w:rsidRDefault="00B629B8" w:rsidP="00B629B8">
      <w:pPr>
        <w:ind w:firstLine="709"/>
        <w:jc w:val="center"/>
        <w:rPr>
          <w:sz w:val="28"/>
          <w:szCs w:val="28"/>
        </w:rPr>
      </w:pPr>
      <w:r w:rsidRPr="00B629B8">
        <w:rPr>
          <w:sz w:val="28"/>
          <w:szCs w:val="28"/>
        </w:rPr>
        <w:t>Уважае</w:t>
      </w:r>
      <w:r w:rsidR="008E7370">
        <w:rPr>
          <w:sz w:val="28"/>
          <w:szCs w:val="28"/>
        </w:rPr>
        <w:t>мые</w:t>
      </w:r>
      <w:r w:rsidRPr="00B629B8">
        <w:rPr>
          <w:sz w:val="28"/>
          <w:szCs w:val="28"/>
        </w:rPr>
        <w:t xml:space="preserve"> руководители</w:t>
      </w:r>
      <w:r w:rsidR="00535F47" w:rsidRPr="00B629B8">
        <w:rPr>
          <w:sz w:val="28"/>
          <w:szCs w:val="28"/>
        </w:rPr>
        <w:t>!</w:t>
      </w:r>
    </w:p>
    <w:p w:rsidR="008E7370" w:rsidRDefault="008E7370" w:rsidP="008E7370">
      <w:pPr>
        <w:jc w:val="both"/>
        <w:rPr>
          <w:color w:val="000000"/>
          <w:sz w:val="28"/>
          <w:szCs w:val="28"/>
          <w:lang w:eastAsia="ru-RU"/>
        </w:rPr>
      </w:pPr>
    </w:p>
    <w:p w:rsidR="008E7370" w:rsidRPr="0023738A" w:rsidRDefault="00113005" w:rsidP="0023738A">
      <w:pPr>
        <w:ind w:firstLine="709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Направляем информацию </w:t>
      </w:r>
      <w:r w:rsidR="00B629B8" w:rsidRPr="0023738A">
        <w:rPr>
          <w:color w:val="000000"/>
          <w:sz w:val="28"/>
          <w:szCs w:val="28"/>
          <w:lang w:eastAsia="ru-RU"/>
        </w:rPr>
        <w:t>о доступных ресурсах психологической помощи</w:t>
      </w:r>
      <w:r w:rsidR="00D04A3C" w:rsidRPr="0023738A">
        <w:rPr>
          <w:color w:val="000000"/>
          <w:sz w:val="28"/>
          <w:szCs w:val="28"/>
          <w:lang w:eastAsia="ru-RU"/>
        </w:rPr>
        <w:t xml:space="preserve"> родителям (законным представителям) и обучающимся</w:t>
      </w:r>
      <w:r w:rsidR="008E7370" w:rsidRPr="0023738A">
        <w:rPr>
          <w:color w:val="000000"/>
          <w:sz w:val="28"/>
          <w:szCs w:val="28"/>
          <w:lang w:eastAsia="ru-RU"/>
        </w:rPr>
        <w:t>:</w:t>
      </w:r>
      <w:r w:rsidR="00D04A3C" w:rsidRPr="0023738A">
        <w:rPr>
          <w:color w:val="000000"/>
          <w:sz w:val="28"/>
          <w:szCs w:val="28"/>
          <w:lang w:eastAsia="ru-RU"/>
        </w:rPr>
        <w:t xml:space="preserve"> </w:t>
      </w:r>
    </w:p>
    <w:p w:rsidR="006D1210" w:rsidRPr="0023738A" w:rsidRDefault="00B629B8" w:rsidP="0023738A">
      <w:pPr>
        <w:pStyle w:val="a8"/>
        <w:ind w:left="0" w:firstLine="708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службы «Телефона доверия» </w:t>
      </w:r>
    </w:p>
    <w:p w:rsidR="006D1210" w:rsidRPr="0023738A" w:rsidRDefault="006D1210" w:rsidP="00674423">
      <w:pPr>
        <w:pStyle w:val="a8"/>
        <w:ind w:left="0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>8-800-700-24-04 с 9.00 до 17.00 (рабочие дни) - региональная межведомственная мобильная психологическая служба Красноярского края</w:t>
      </w:r>
    </w:p>
    <w:p w:rsidR="006D1210" w:rsidRPr="0023738A" w:rsidRDefault="006D1210" w:rsidP="00674423">
      <w:pPr>
        <w:pStyle w:val="a8"/>
        <w:ind w:left="0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8-800-100-12-60#1 - телефонная линия «Ребенок в опасности»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t>(для обращений по вопросам защиты прав несовершеннолетних)</w:t>
      </w:r>
    </w:p>
    <w:p w:rsidR="006D1210" w:rsidRPr="0023738A" w:rsidRDefault="006D1210" w:rsidP="00674423">
      <w:pPr>
        <w:pStyle w:val="a8"/>
        <w:ind w:left="0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>8-800-2000-122 - единый общероссийский детский телефон доверия (круглосуточно)</w:t>
      </w:r>
    </w:p>
    <w:p w:rsidR="006D1210" w:rsidRPr="0023738A" w:rsidRDefault="007B3B79" w:rsidP="00674423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8-800-600-31-14 - </w:t>
      </w:r>
      <w:r w:rsidR="006D1210" w:rsidRPr="0023738A">
        <w:rPr>
          <w:color w:val="000000"/>
          <w:sz w:val="28"/>
          <w:szCs w:val="28"/>
          <w:lang w:eastAsia="ru-RU"/>
        </w:rPr>
        <w:t>экстренная психологическая помощь несовершеннолетним и их родителям (законным представителям), горячая кризисная линия (круглосуточно)</w:t>
      </w:r>
    </w:p>
    <w:p w:rsidR="006D1210" w:rsidRPr="0023738A" w:rsidRDefault="006D1210" w:rsidP="00674423">
      <w:pPr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8-800-700-44-50 - психологическая помощь семьям </w:t>
      </w:r>
      <w:r w:rsidR="009B63CA" w:rsidRPr="0023738A">
        <w:rPr>
          <w:color w:val="000000"/>
          <w:sz w:val="28"/>
          <w:szCs w:val="28"/>
          <w:lang w:eastAsia="ru-RU"/>
        </w:rPr>
        <w:t>мобилизованных</w:t>
      </w:r>
      <w:r w:rsidRPr="0023738A">
        <w:rPr>
          <w:color w:val="000000"/>
          <w:sz w:val="28"/>
          <w:szCs w:val="28"/>
          <w:lang w:eastAsia="ru-RU"/>
        </w:rPr>
        <w:t xml:space="preserve">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t>и военнослужащих, Российский Красный Крест (круглосуточно)</w:t>
      </w:r>
    </w:p>
    <w:p w:rsidR="006D1210" w:rsidRPr="0023738A" w:rsidRDefault="006D1210" w:rsidP="00674423">
      <w:pPr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8-800-700-24-04 - консультирование родителей (законных представителей)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t>по вопросам развития и образования детей (Красноярский край)</w:t>
      </w:r>
    </w:p>
    <w:p w:rsidR="006C6E61" w:rsidRPr="0023738A" w:rsidRDefault="006D1210" w:rsidP="00674423">
      <w:pPr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>+7(391) 231-48-47 - тел</w:t>
      </w:r>
      <w:r w:rsidR="007B3B79">
        <w:rPr>
          <w:color w:val="000000"/>
          <w:sz w:val="28"/>
          <w:szCs w:val="28"/>
          <w:lang w:eastAsia="ru-RU"/>
        </w:rPr>
        <w:t>ефон доверия кризисного центра «Верба»</w:t>
      </w:r>
      <w:r w:rsidRPr="0023738A">
        <w:rPr>
          <w:color w:val="000000"/>
          <w:sz w:val="28"/>
          <w:szCs w:val="28"/>
          <w:lang w:eastAsia="ru-RU"/>
        </w:rPr>
        <w:t xml:space="preserve"> </w:t>
      </w:r>
      <w:r w:rsidRPr="0023738A">
        <w:rPr>
          <w:color w:val="000000"/>
          <w:sz w:val="28"/>
          <w:szCs w:val="28"/>
          <w:lang w:eastAsia="ru-RU"/>
        </w:rPr>
        <w:br/>
        <w:t>(г. Красноярск)</w:t>
      </w:r>
    </w:p>
    <w:p w:rsidR="00535F47" w:rsidRDefault="006D1210" w:rsidP="0023738A">
      <w:pPr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8-800-500-44-14 - горячая линия поддержки по вопросам травли. </w:t>
      </w:r>
    </w:p>
    <w:p w:rsidR="006C6E61" w:rsidRDefault="006C6E61" w:rsidP="007B3B79">
      <w:pPr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Информация размещена на сайте «</w:t>
      </w:r>
      <w:r w:rsidR="0018343C">
        <w:rPr>
          <w:color w:val="000000"/>
          <w:sz w:val="28"/>
          <w:szCs w:val="28"/>
          <w:lang w:eastAsia="ru-RU"/>
        </w:rPr>
        <w:t>Навигатор психологической службы</w:t>
      </w:r>
      <w:bookmarkStart w:id="0" w:name="_GoBack"/>
      <w:bookmarkEnd w:id="0"/>
      <w:r>
        <w:rPr>
          <w:color w:val="000000"/>
          <w:sz w:val="28"/>
          <w:szCs w:val="28"/>
          <w:lang w:eastAsia="ru-RU"/>
        </w:rPr>
        <w:t xml:space="preserve">» </w:t>
      </w:r>
      <w:r w:rsidRPr="0023738A">
        <w:rPr>
          <w:color w:val="000000"/>
          <w:sz w:val="28"/>
          <w:szCs w:val="28"/>
          <w:lang w:eastAsia="ru-RU"/>
        </w:rPr>
        <w:t xml:space="preserve">(ссылка </w:t>
      </w:r>
      <w:hyperlink r:id="rId8" w:history="1">
        <w:r w:rsidRPr="0023738A">
          <w:rPr>
            <w:rStyle w:val="a3"/>
            <w:sz w:val="28"/>
            <w:szCs w:val="28"/>
            <w:lang w:eastAsia="ru-RU"/>
          </w:rPr>
          <w:t>https://pps.kimc.ms/roditelyam/telefon-doveriya/index.php</w:t>
        </w:r>
      </w:hyperlink>
      <w:r w:rsidRPr="0023738A">
        <w:rPr>
          <w:color w:val="000000"/>
          <w:sz w:val="28"/>
          <w:szCs w:val="28"/>
          <w:lang w:eastAsia="ru-RU"/>
        </w:rPr>
        <w:t>):</w:t>
      </w:r>
    </w:p>
    <w:p w:rsidR="006C6E61" w:rsidRDefault="006C6E61" w:rsidP="006C6E61">
      <w:pPr>
        <w:ind w:firstLine="708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>служба консультирования родителей 8-800-700-2404;</w:t>
      </w:r>
    </w:p>
    <w:p w:rsidR="006C6E61" w:rsidRPr="006C6E61" w:rsidRDefault="006C6E61" w:rsidP="006C6E61">
      <w:pPr>
        <w:pStyle w:val="a8"/>
        <w:ind w:left="0" w:firstLine="708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единый номер телефон доверия </w:t>
      </w:r>
      <w:r>
        <w:rPr>
          <w:color w:val="000000"/>
          <w:sz w:val="28"/>
          <w:szCs w:val="28"/>
          <w:lang w:eastAsia="ru-RU"/>
        </w:rPr>
        <w:t>«</w:t>
      </w:r>
      <w:r w:rsidRPr="0023738A">
        <w:rPr>
          <w:color w:val="000000"/>
          <w:sz w:val="28"/>
          <w:szCs w:val="28"/>
          <w:lang w:eastAsia="ru-RU"/>
        </w:rPr>
        <w:t>124</w:t>
      </w:r>
      <w:r>
        <w:rPr>
          <w:color w:val="000000"/>
          <w:sz w:val="28"/>
          <w:szCs w:val="28"/>
          <w:lang w:eastAsia="ru-RU"/>
        </w:rPr>
        <w:t>»</w:t>
      </w:r>
      <w:r w:rsidRPr="0023738A">
        <w:rPr>
          <w:color w:val="000000"/>
          <w:sz w:val="28"/>
          <w:szCs w:val="28"/>
          <w:lang w:eastAsia="ru-RU"/>
        </w:rPr>
        <w:t>;</w:t>
      </w:r>
    </w:p>
    <w:p w:rsidR="006C6E61" w:rsidRPr="0023738A" w:rsidRDefault="006C6E61" w:rsidP="006C6E61">
      <w:pPr>
        <w:pStyle w:val="a8"/>
        <w:ind w:left="0" w:firstLine="708"/>
        <w:jc w:val="both"/>
        <w:rPr>
          <w:color w:val="000000"/>
          <w:sz w:val="28"/>
          <w:szCs w:val="28"/>
          <w:lang w:eastAsia="ru-RU"/>
        </w:rPr>
      </w:pPr>
      <w:r w:rsidRPr="0023738A">
        <w:rPr>
          <w:color w:val="000000"/>
          <w:sz w:val="28"/>
          <w:szCs w:val="28"/>
          <w:lang w:eastAsia="ru-RU"/>
        </w:rPr>
        <w:t xml:space="preserve">чат-бот «Лучше знать» </w:t>
      </w:r>
      <w:hyperlink r:id="rId9" w:history="1">
        <w:r w:rsidRPr="0023738A">
          <w:rPr>
            <w:rStyle w:val="a3"/>
            <w:sz w:val="28"/>
            <w:szCs w:val="28"/>
            <w:lang w:eastAsia="ru-RU"/>
          </w:rPr>
          <w:t>http://t.me/better_know_bot</w:t>
        </w:r>
      </w:hyperlink>
      <w:r w:rsidRPr="0023738A">
        <w:rPr>
          <w:color w:val="000000"/>
          <w:sz w:val="28"/>
          <w:szCs w:val="28"/>
          <w:lang w:eastAsia="ru-RU"/>
        </w:rPr>
        <w:t xml:space="preserve">, чат включает в себя ряд разделов содержащих полезную информацию, оказание помощи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t xml:space="preserve">в решении внешних угроз (травле в школе, конфликты в семье), ссылки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lastRenderedPageBreak/>
        <w:t>о возможностях получения правовой, психологической помощи, экстренных службах;</w:t>
      </w:r>
    </w:p>
    <w:p w:rsidR="00294518" w:rsidRPr="0023738A" w:rsidRDefault="008E7370" w:rsidP="0023738A">
      <w:pPr>
        <w:ind w:firstLine="709"/>
        <w:jc w:val="both"/>
        <w:rPr>
          <w:sz w:val="28"/>
          <w:szCs w:val="28"/>
        </w:rPr>
      </w:pPr>
      <w:r w:rsidRPr="0023738A">
        <w:rPr>
          <w:color w:val="000000"/>
          <w:sz w:val="28"/>
          <w:szCs w:val="28"/>
          <w:lang w:eastAsia="ru-RU"/>
        </w:rPr>
        <w:t xml:space="preserve">В целях обеспечения </w:t>
      </w:r>
      <w:r w:rsidR="0023738A" w:rsidRPr="0023738A">
        <w:rPr>
          <w:color w:val="000000"/>
          <w:sz w:val="28"/>
          <w:szCs w:val="28"/>
          <w:lang w:eastAsia="ru-RU"/>
        </w:rPr>
        <w:t xml:space="preserve">информационной </w:t>
      </w:r>
      <w:r w:rsidRPr="0023738A">
        <w:rPr>
          <w:color w:val="000000"/>
          <w:sz w:val="28"/>
          <w:szCs w:val="28"/>
          <w:lang w:eastAsia="ru-RU"/>
        </w:rPr>
        <w:t xml:space="preserve">доступности психологической помощи необходимо </w:t>
      </w:r>
      <w:proofErr w:type="gramStart"/>
      <w:r w:rsidRPr="0023738A">
        <w:rPr>
          <w:color w:val="000000"/>
          <w:sz w:val="28"/>
          <w:szCs w:val="28"/>
          <w:lang w:eastAsia="ru-RU"/>
        </w:rPr>
        <w:t>разместить</w:t>
      </w:r>
      <w:proofErr w:type="gramEnd"/>
      <w:r w:rsidRPr="0023738A">
        <w:rPr>
          <w:color w:val="000000"/>
          <w:sz w:val="28"/>
          <w:szCs w:val="28"/>
          <w:lang w:eastAsia="ru-RU"/>
        </w:rPr>
        <w:t xml:space="preserve"> </w:t>
      </w:r>
      <w:r w:rsidR="0023738A" w:rsidRPr="0023738A">
        <w:rPr>
          <w:color w:val="000000"/>
          <w:sz w:val="28"/>
          <w:szCs w:val="28"/>
          <w:lang w:eastAsia="ru-RU"/>
        </w:rPr>
        <w:t xml:space="preserve">текущую информацию </w:t>
      </w:r>
      <w:r w:rsidR="00B42B37">
        <w:rPr>
          <w:color w:val="000000"/>
          <w:sz w:val="28"/>
          <w:szCs w:val="28"/>
          <w:lang w:eastAsia="ru-RU"/>
        </w:rPr>
        <w:t xml:space="preserve">на официальном сайте </w:t>
      </w:r>
      <w:r w:rsidRPr="0023738A">
        <w:rPr>
          <w:color w:val="000000"/>
          <w:sz w:val="28"/>
          <w:szCs w:val="28"/>
          <w:lang w:eastAsia="ru-RU"/>
        </w:rPr>
        <w:t>образоват</w:t>
      </w:r>
      <w:r w:rsidR="009A4E40">
        <w:rPr>
          <w:color w:val="000000"/>
          <w:sz w:val="28"/>
          <w:szCs w:val="28"/>
          <w:lang w:eastAsia="ru-RU"/>
        </w:rPr>
        <w:t>ельных учреждений, а так</w:t>
      </w:r>
      <w:r w:rsidR="006C6E61">
        <w:rPr>
          <w:color w:val="000000"/>
          <w:sz w:val="28"/>
          <w:szCs w:val="28"/>
          <w:lang w:eastAsia="ru-RU"/>
        </w:rPr>
        <w:t xml:space="preserve">же </w:t>
      </w:r>
      <w:r w:rsidRPr="0023738A">
        <w:rPr>
          <w:color w:val="000000"/>
          <w:sz w:val="28"/>
          <w:szCs w:val="28"/>
          <w:lang w:eastAsia="ru-RU"/>
        </w:rPr>
        <w:t xml:space="preserve">разместить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t xml:space="preserve">на информационных стендах доступных для родителей </w:t>
      </w:r>
      <w:r w:rsidR="001A690C">
        <w:rPr>
          <w:color w:val="000000"/>
          <w:sz w:val="28"/>
          <w:szCs w:val="28"/>
          <w:lang w:eastAsia="ru-RU"/>
        </w:rPr>
        <w:br/>
      </w:r>
      <w:r w:rsidRPr="0023738A">
        <w:rPr>
          <w:color w:val="000000"/>
          <w:sz w:val="28"/>
          <w:szCs w:val="28"/>
          <w:lang w:eastAsia="ru-RU"/>
        </w:rPr>
        <w:t>(законных представите</w:t>
      </w:r>
      <w:r w:rsidR="00B42B37">
        <w:rPr>
          <w:color w:val="000000"/>
          <w:sz w:val="28"/>
          <w:szCs w:val="28"/>
          <w:lang w:eastAsia="ru-RU"/>
        </w:rPr>
        <w:t>лей) и обучающихся</w:t>
      </w:r>
      <w:r w:rsidRPr="0023738A">
        <w:rPr>
          <w:color w:val="000000"/>
          <w:sz w:val="28"/>
          <w:szCs w:val="28"/>
          <w:lang w:eastAsia="ru-RU"/>
        </w:rPr>
        <w:t xml:space="preserve"> и обеспечить информационную рассылку в родительские чаты.</w:t>
      </w:r>
    </w:p>
    <w:p w:rsidR="0023738A" w:rsidRDefault="0023738A" w:rsidP="001A690C">
      <w:pPr>
        <w:jc w:val="both"/>
        <w:rPr>
          <w:sz w:val="28"/>
          <w:szCs w:val="28"/>
        </w:rPr>
      </w:pPr>
    </w:p>
    <w:p w:rsidR="001A690C" w:rsidRDefault="001A690C" w:rsidP="001A690C">
      <w:pPr>
        <w:jc w:val="both"/>
        <w:rPr>
          <w:sz w:val="28"/>
          <w:szCs w:val="28"/>
        </w:rPr>
      </w:pPr>
    </w:p>
    <w:p w:rsidR="0023738A" w:rsidRDefault="0023738A" w:rsidP="00B629B8">
      <w:pPr>
        <w:ind w:firstLine="709"/>
        <w:jc w:val="both"/>
        <w:rPr>
          <w:sz w:val="28"/>
          <w:szCs w:val="28"/>
        </w:rPr>
      </w:pPr>
    </w:p>
    <w:p w:rsidR="0023738A" w:rsidRPr="00B629B8" w:rsidRDefault="0023738A" w:rsidP="00B629B8">
      <w:pPr>
        <w:ind w:firstLine="709"/>
        <w:jc w:val="both"/>
        <w:rPr>
          <w:sz w:val="28"/>
          <w:szCs w:val="28"/>
        </w:rPr>
      </w:pPr>
    </w:p>
    <w:p w:rsidR="009E5A00" w:rsidRDefault="009E5A00" w:rsidP="009E5A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р</w:t>
      </w:r>
      <w:r w:rsidRPr="00350F94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Pr="00350F94">
        <w:rPr>
          <w:sz w:val="28"/>
          <w:szCs w:val="28"/>
        </w:rPr>
        <w:t xml:space="preserve"> </w:t>
      </w:r>
    </w:p>
    <w:p w:rsidR="009E5A00" w:rsidRDefault="009E5A00" w:rsidP="009E5A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0F94">
        <w:rPr>
          <w:sz w:val="28"/>
          <w:szCs w:val="28"/>
        </w:rPr>
        <w:t xml:space="preserve">главного </w:t>
      </w:r>
      <w:r>
        <w:rPr>
          <w:sz w:val="28"/>
          <w:szCs w:val="28"/>
        </w:rPr>
        <w:t>у</w:t>
      </w:r>
      <w:r w:rsidRPr="00350F94">
        <w:rPr>
          <w:sz w:val="28"/>
          <w:szCs w:val="28"/>
        </w:rPr>
        <w:t>правления образования</w:t>
      </w:r>
      <w:r w:rsidR="00B42B37">
        <w:rPr>
          <w:sz w:val="28"/>
          <w:szCs w:val="28"/>
        </w:rPr>
        <w:tab/>
      </w:r>
      <w:r w:rsidR="00B42B37">
        <w:rPr>
          <w:sz w:val="28"/>
          <w:szCs w:val="28"/>
        </w:rPr>
        <w:tab/>
      </w:r>
      <w:r w:rsidR="00B42B37">
        <w:rPr>
          <w:sz w:val="28"/>
          <w:szCs w:val="28"/>
        </w:rPr>
        <w:tab/>
      </w:r>
      <w:r w:rsidR="00B42B37">
        <w:rPr>
          <w:sz w:val="28"/>
          <w:szCs w:val="28"/>
        </w:rPr>
        <w:tab/>
      </w:r>
      <w:r w:rsidR="00B42B37">
        <w:rPr>
          <w:sz w:val="28"/>
          <w:szCs w:val="28"/>
        </w:rPr>
        <w:tab/>
      </w:r>
      <w:r>
        <w:rPr>
          <w:sz w:val="28"/>
          <w:szCs w:val="28"/>
        </w:rPr>
        <w:t>Н</w:t>
      </w:r>
      <w:r w:rsidRPr="00350F94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B42B37">
        <w:rPr>
          <w:sz w:val="28"/>
          <w:szCs w:val="28"/>
        </w:rPr>
        <w:t xml:space="preserve">. </w:t>
      </w:r>
      <w:r>
        <w:rPr>
          <w:sz w:val="28"/>
          <w:szCs w:val="28"/>
        </w:rPr>
        <w:t>Водне</w:t>
      </w:r>
      <w:r w:rsidRPr="00350F94">
        <w:rPr>
          <w:sz w:val="28"/>
          <w:szCs w:val="28"/>
        </w:rPr>
        <w:t>ва</w:t>
      </w:r>
    </w:p>
    <w:p w:rsidR="009E5A00" w:rsidRDefault="009E5A00" w:rsidP="009E5A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5F47" w:rsidRPr="00B629B8" w:rsidRDefault="00535F47" w:rsidP="00B629B8">
      <w:pPr>
        <w:rPr>
          <w:strike/>
          <w:sz w:val="28"/>
          <w:szCs w:val="28"/>
        </w:rPr>
      </w:pPr>
    </w:p>
    <w:p w:rsidR="00535F47" w:rsidRPr="00B629B8" w:rsidRDefault="00535F47" w:rsidP="00B629B8">
      <w:pPr>
        <w:rPr>
          <w:strike/>
          <w:sz w:val="28"/>
          <w:szCs w:val="28"/>
        </w:rPr>
      </w:pPr>
    </w:p>
    <w:p w:rsidR="00535F47" w:rsidRDefault="00535F47" w:rsidP="00B629B8">
      <w:pPr>
        <w:rPr>
          <w:strike/>
          <w:sz w:val="28"/>
          <w:szCs w:val="28"/>
        </w:rPr>
      </w:pPr>
    </w:p>
    <w:p w:rsidR="00294518" w:rsidRPr="00B629B8" w:rsidRDefault="00294518" w:rsidP="00B629B8">
      <w:pPr>
        <w:rPr>
          <w:strike/>
          <w:sz w:val="28"/>
          <w:szCs w:val="28"/>
        </w:rPr>
      </w:pPr>
    </w:p>
    <w:p w:rsidR="00535F47" w:rsidRPr="00B629B8" w:rsidRDefault="00535F47" w:rsidP="00B629B8">
      <w:pPr>
        <w:rPr>
          <w:strike/>
          <w:sz w:val="28"/>
          <w:szCs w:val="28"/>
        </w:rPr>
      </w:pPr>
    </w:p>
    <w:p w:rsidR="00E807EE" w:rsidRDefault="00D05B73" w:rsidP="00D05B73">
      <w:pPr>
        <w:rPr>
          <w:bCs/>
          <w:sz w:val="18"/>
          <w:szCs w:val="18"/>
        </w:rPr>
      </w:pPr>
      <w:r w:rsidRPr="00BA66DA">
        <w:rPr>
          <w:bCs/>
          <w:sz w:val="18"/>
          <w:szCs w:val="18"/>
        </w:rPr>
        <w:t>Шагвердян Шушана Оганесовна</w:t>
      </w:r>
      <w:r>
        <w:rPr>
          <w:bCs/>
          <w:sz w:val="18"/>
          <w:szCs w:val="18"/>
        </w:rPr>
        <w:t xml:space="preserve"> </w:t>
      </w:r>
    </w:p>
    <w:p w:rsidR="00535F47" w:rsidRPr="00294518" w:rsidRDefault="00D05B73" w:rsidP="00535F47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263-81-43</w:t>
      </w:r>
    </w:p>
    <w:p w:rsidR="006544C4" w:rsidRDefault="006544C4" w:rsidP="00535F47"/>
    <w:sectPr w:rsidR="0065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ium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85156"/>
    <w:multiLevelType w:val="hybridMultilevel"/>
    <w:tmpl w:val="25E0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9C"/>
    <w:rsid w:val="000410FC"/>
    <w:rsid w:val="00113005"/>
    <w:rsid w:val="0018343C"/>
    <w:rsid w:val="001A690C"/>
    <w:rsid w:val="0023738A"/>
    <w:rsid w:val="00294518"/>
    <w:rsid w:val="002B43D2"/>
    <w:rsid w:val="00535F47"/>
    <w:rsid w:val="006544C4"/>
    <w:rsid w:val="00674423"/>
    <w:rsid w:val="006C6E61"/>
    <w:rsid w:val="006D1210"/>
    <w:rsid w:val="00705784"/>
    <w:rsid w:val="007B3B79"/>
    <w:rsid w:val="00893CDF"/>
    <w:rsid w:val="008E7370"/>
    <w:rsid w:val="009A4E40"/>
    <w:rsid w:val="009B63CA"/>
    <w:rsid w:val="009D6DC4"/>
    <w:rsid w:val="009E5A00"/>
    <w:rsid w:val="00B42B37"/>
    <w:rsid w:val="00B629B8"/>
    <w:rsid w:val="00D04A3C"/>
    <w:rsid w:val="00D05B73"/>
    <w:rsid w:val="00D741FC"/>
    <w:rsid w:val="00DE019C"/>
    <w:rsid w:val="00E8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35F47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5F47"/>
    <w:rPr>
      <w:rFonts w:ascii="Times New Roman" w:eastAsia="Times New Roman" w:hAnsi="Times New Roman" w:cs="Times New Roman"/>
      <w:sz w:val="32"/>
      <w:szCs w:val="32"/>
      <w:lang w:val="x-none" w:eastAsia="ar-SA"/>
    </w:rPr>
  </w:style>
  <w:style w:type="character" w:styleId="a3">
    <w:name w:val="Hyperlink"/>
    <w:basedOn w:val="a0"/>
    <w:uiPriority w:val="99"/>
    <w:rsid w:val="00535F47"/>
    <w:rPr>
      <w:color w:val="0000FF"/>
      <w:u w:val="single"/>
    </w:rPr>
  </w:style>
  <w:style w:type="paragraph" w:styleId="a4">
    <w:name w:val="Body Text"/>
    <w:basedOn w:val="a"/>
    <w:link w:val="a5"/>
    <w:rsid w:val="00535F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535F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35F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F4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D04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35F47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5F47"/>
    <w:rPr>
      <w:rFonts w:ascii="Times New Roman" w:eastAsia="Times New Roman" w:hAnsi="Times New Roman" w:cs="Times New Roman"/>
      <w:sz w:val="32"/>
      <w:szCs w:val="32"/>
      <w:lang w:val="x-none" w:eastAsia="ar-SA"/>
    </w:rPr>
  </w:style>
  <w:style w:type="character" w:styleId="a3">
    <w:name w:val="Hyperlink"/>
    <w:basedOn w:val="a0"/>
    <w:uiPriority w:val="99"/>
    <w:rsid w:val="00535F47"/>
    <w:rPr>
      <w:color w:val="0000FF"/>
      <w:u w:val="single"/>
    </w:rPr>
  </w:style>
  <w:style w:type="paragraph" w:styleId="a4">
    <w:name w:val="Body Text"/>
    <w:basedOn w:val="a"/>
    <w:link w:val="a5"/>
    <w:rsid w:val="00535F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535F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35F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F47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D04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s.kimc.ms/roditelyam/telefon-doveriya/index.ph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.me/better_know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Тюхай Дарья Дмитриевна</dc:creator>
  <cp:keywords/>
  <dc:description/>
  <cp:lastModifiedBy>Шагвердян Шушана Оганесовна</cp:lastModifiedBy>
  <cp:revision>14</cp:revision>
  <cp:lastPrinted>2025-12-30T07:17:00Z</cp:lastPrinted>
  <dcterms:created xsi:type="dcterms:W3CDTF">2025-12-17T08:00:00Z</dcterms:created>
  <dcterms:modified xsi:type="dcterms:W3CDTF">2026-02-19T02:07:00Z</dcterms:modified>
</cp:coreProperties>
</file>